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39" w:rsidRDefault="007E78EE">
      <w:pPr>
        <w:tabs>
          <w:tab w:val="left" w:pos="6570"/>
          <w:tab w:val="center" w:pos="8004"/>
        </w:tabs>
        <w:ind w:firstLine="5103"/>
        <w:rPr>
          <w:sz w:val="26"/>
        </w:rPr>
      </w:pPr>
      <w:r>
        <w:rPr>
          <w:sz w:val="26"/>
        </w:rPr>
        <w:t xml:space="preserve">Приложение к приказу Управления </w:t>
      </w:r>
    </w:p>
    <w:p w:rsidR="006B5D39" w:rsidRDefault="007E78EE" w:rsidP="00C96D2D">
      <w:pPr>
        <w:ind w:firstLine="5103"/>
        <w:rPr>
          <w:sz w:val="26"/>
          <w:u w:val="single"/>
        </w:rPr>
      </w:pPr>
      <w:r>
        <w:rPr>
          <w:sz w:val="26"/>
        </w:rPr>
        <w:t xml:space="preserve">от </w:t>
      </w:r>
      <w:r w:rsidRPr="00C96D2D">
        <w:rPr>
          <w:sz w:val="26"/>
        </w:rPr>
        <w:t>«</w:t>
      </w:r>
      <w:r w:rsidR="00C96D2D" w:rsidRPr="00C96D2D">
        <w:rPr>
          <w:sz w:val="26"/>
        </w:rPr>
        <w:t>____</w:t>
      </w:r>
      <w:r w:rsidR="00C96D2D">
        <w:rPr>
          <w:sz w:val="26"/>
        </w:rPr>
        <w:t>» ________</w:t>
      </w:r>
      <w:r w:rsidRPr="00C96D2D">
        <w:rPr>
          <w:sz w:val="26"/>
        </w:rPr>
        <w:t xml:space="preserve">  2020</w:t>
      </w:r>
      <w:r w:rsidR="00C96D2D">
        <w:rPr>
          <w:sz w:val="26"/>
        </w:rPr>
        <w:t>г. №</w:t>
      </w:r>
      <w:r w:rsidR="00C96D2D" w:rsidRPr="00C96D2D">
        <w:rPr>
          <w:sz w:val="26"/>
        </w:rPr>
        <w:t>____</w:t>
      </w:r>
      <w:r w:rsidR="00C96D2D">
        <w:rPr>
          <w:sz w:val="26"/>
        </w:rPr>
        <w:t>______</w:t>
      </w:r>
      <w:r>
        <w:rPr>
          <w:sz w:val="26"/>
          <w:u w:val="single"/>
        </w:rPr>
        <w:t xml:space="preserve">                     </w:t>
      </w:r>
    </w:p>
    <w:p w:rsidR="006B5D39" w:rsidRDefault="006B5D39">
      <w:pPr>
        <w:ind w:firstLine="5103"/>
        <w:rPr>
          <w:sz w:val="26"/>
          <w:u w:val="single"/>
        </w:rPr>
      </w:pPr>
    </w:p>
    <w:p w:rsidR="006B5D39" w:rsidRDefault="006B5D39">
      <w:pPr>
        <w:tabs>
          <w:tab w:val="left" w:pos="6570"/>
          <w:tab w:val="center" w:pos="8004"/>
        </w:tabs>
        <w:ind w:firstLine="5940"/>
        <w:rPr>
          <w:sz w:val="16"/>
        </w:rPr>
      </w:pP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Состав Комиссии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в  УФНС России по Нижегородской области   </w:t>
      </w:r>
    </w:p>
    <w:p w:rsidR="006B5D39" w:rsidRDefault="006B5D39">
      <w:pPr>
        <w:rPr>
          <w:sz w:val="16"/>
        </w:rPr>
      </w:pPr>
    </w:p>
    <w:p w:rsidR="006B5D39" w:rsidRDefault="006B5D39">
      <w:pPr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7005"/>
      </w:tblGrid>
      <w:tr w:rsidR="006B5D39">
        <w:trPr>
          <w:trHeight w:val="921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А.А.Макурин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руководителя Управления Федеральной налоговой службы по Нижегородской области, председатель Комиссии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>
        <w:trPr>
          <w:trHeight w:val="594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С.Н.Горюнова</w:t>
            </w:r>
            <w:proofErr w:type="spellEnd"/>
            <w:r>
              <w:rPr>
                <w:sz w:val="26"/>
              </w:rPr>
              <w:t xml:space="preserve">                                                                                        </w:t>
            </w: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кадров, заместитель председателя Комиссии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 w:rsidTr="00C96D2D">
        <w:trPr>
          <w:trHeight w:val="464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Н.Г.Курицына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отдела кадров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540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И.В.Кузнецова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16"/>
              </w:rPr>
            </w:pPr>
            <w:r>
              <w:rPr>
                <w:sz w:val="26"/>
              </w:rPr>
              <w:t>начальник правового отдела</w:t>
            </w:r>
          </w:p>
        </w:tc>
      </w:tr>
      <w:tr w:rsidR="006B5D39">
        <w:trPr>
          <w:trHeight w:val="705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А.С.Гузанов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А.П.Ощепков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правового отдела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главный государственный налоговый инспектор отдела безопасности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>
        <w:trPr>
          <w:trHeight w:val="1018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А.С.Логинова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доцент кафедры конституционного и административного права факультета Национального исследовательского университета  «Высшей школы экономики» -   Нижний Новгород (по согласованию)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1018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Е.В.Надыгина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  <w:p w:rsidR="006B5D39" w:rsidRDefault="006B5D39">
            <w:pPr>
              <w:rPr>
                <w:sz w:val="26"/>
              </w:rPr>
            </w:pP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доцент кафедры конституционного и </w:t>
            </w:r>
            <w:r w:rsidR="00DE3520">
              <w:rPr>
                <w:sz w:val="26"/>
              </w:rPr>
              <w:t>муниципального</w:t>
            </w:r>
            <w:r>
              <w:rPr>
                <w:sz w:val="26"/>
              </w:rPr>
              <w:t xml:space="preserve"> права Нижегородского государственного университета </w:t>
            </w:r>
            <w:proofErr w:type="spellStart"/>
            <w:r>
              <w:rPr>
                <w:sz w:val="26"/>
              </w:rPr>
              <w:t>им.Н.И.Лобачевского</w:t>
            </w:r>
            <w:proofErr w:type="spellEnd"/>
            <w:r>
              <w:rPr>
                <w:sz w:val="26"/>
              </w:rPr>
              <w:t xml:space="preserve"> (по согласованию)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1075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И.Д.Фиалковская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  <w:p w:rsidR="006B5D39" w:rsidRDefault="006B5D39">
            <w:pPr>
              <w:rPr>
                <w:sz w:val="26"/>
              </w:rPr>
            </w:pPr>
          </w:p>
          <w:p w:rsidR="006B5D39" w:rsidRDefault="006B5D39">
            <w:pPr>
              <w:rPr>
                <w:sz w:val="26"/>
              </w:rPr>
            </w:pPr>
          </w:p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И.А.Войнова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</w:tc>
        <w:tc>
          <w:tcPr>
            <w:tcW w:w="7005" w:type="dxa"/>
          </w:tcPr>
          <w:p w:rsidR="006B5D39" w:rsidRDefault="007E78EE" w:rsidP="00C96D2D">
            <w:pPr>
              <w:jc w:val="both"/>
              <w:rPr>
                <w:sz w:val="26"/>
              </w:rPr>
            </w:pPr>
            <w:r>
              <w:rPr>
                <w:sz w:val="26"/>
              </w:rPr>
              <w:t>доцент кафедры административного</w:t>
            </w:r>
            <w:r w:rsidR="00DE3520">
              <w:rPr>
                <w:sz w:val="26"/>
              </w:rPr>
              <w:t xml:space="preserve"> и финансового </w:t>
            </w:r>
            <w:bookmarkStart w:id="0" w:name="_GoBack"/>
            <w:bookmarkEnd w:id="0"/>
            <w:r>
              <w:rPr>
                <w:sz w:val="26"/>
              </w:rPr>
              <w:t xml:space="preserve">права Нижегородского государственного университета </w:t>
            </w:r>
            <w:proofErr w:type="spellStart"/>
            <w:r>
              <w:rPr>
                <w:sz w:val="26"/>
              </w:rPr>
              <w:t>им.Н.И.Лобачевского</w:t>
            </w:r>
            <w:proofErr w:type="spellEnd"/>
            <w:r>
              <w:rPr>
                <w:sz w:val="26"/>
              </w:rPr>
              <w:t xml:space="preserve"> (по согласованию)</w:t>
            </w:r>
          </w:p>
          <w:p w:rsidR="006B5D39" w:rsidRDefault="006B5D39" w:rsidP="00C96D2D">
            <w:pPr>
              <w:jc w:val="both"/>
              <w:rPr>
                <w:sz w:val="26"/>
              </w:rPr>
            </w:pPr>
          </w:p>
          <w:p w:rsidR="006B5D39" w:rsidRDefault="00C96D2D" w:rsidP="00C96D2D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ч</w:t>
            </w:r>
            <w:r w:rsidRPr="00C96D2D">
              <w:rPr>
                <w:sz w:val="26"/>
              </w:rPr>
              <w:t>лен штаба, руководитель рабочей группы «Честная, эффективная экономика» Нижегородского регионального отделения Общероссийского Народного Фронта «За Россию», член Совета Нижегородского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="007E78EE">
              <w:rPr>
                <w:sz w:val="26"/>
              </w:rPr>
              <w:t>, член Общественного Совета УФНС России по Нижегородской области (по согласованию)</w:t>
            </w:r>
          </w:p>
          <w:p w:rsidR="006B5D39" w:rsidRDefault="006B5D39" w:rsidP="00C96D2D">
            <w:pPr>
              <w:jc w:val="both"/>
              <w:rPr>
                <w:sz w:val="26"/>
              </w:rPr>
            </w:pPr>
          </w:p>
        </w:tc>
      </w:tr>
      <w:tr w:rsidR="006B5D39" w:rsidTr="00C96D2D">
        <w:trPr>
          <w:trHeight w:val="1223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В.Г.Сущев</w:t>
            </w:r>
            <w:proofErr w:type="spellEnd"/>
          </w:p>
        </w:tc>
        <w:tc>
          <w:tcPr>
            <w:tcW w:w="7005" w:type="dxa"/>
          </w:tcPr>
          <w:p w:rsidR="006B5D39" w:rsidRDefault="007E78EE" w:rsidP="00C96D2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профсоюзного комитета Управления Федеральной налоговой службы по Нижегородской области (по согласованию), главный государственный налоговый инспектор контрольного отдела </w:t>
            </w:r>
          </w:p>
          <w:p w:rsidR="00C96D2D" w:rsidRDefault="00C96D2D" w:rsidP="00C96D2D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1018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Е.Д.Терехина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7005" w:type="dxa"/>
          </w:tcPr>
          <w:p w:rsidR="006B5D39" w:rsidRDefault="007E78EE" w:rsidP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отдела кадров                      (секретарь Комиссии)</w:t>
            </w:r>
          </w:p>
        </w:tc>
      </w:tr>
    </w:tbl>
    <w:p w:rsidR="006B5D39" w:rsidRDefault="006B5D39"/>
    <w:sectPr w:rsidR="006B5D39" w:rsidSect="00C96D2D">
      <w:pgSz w:w="11906" w:h="16838"/>
      <w:pgMar w:top="426" w:right="424" w:bottom="28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D39"/>
    <w:rsid w:val="006B5D39"/>
    <w:rsid w:val="007E78EE"/>
    <w:rsid w:val="00C96D2D"/>
    <w:rsid w:val="00D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Терёхина Елена Дмитриевна</cp:lastModifiedBy>
  <cp:revision>4</cp:revision>
  <cp:lastPrinted>2020-07-23T13:46:00Z</cp:lastPrinted>
  <dcterms:created xsi:type="dcterms:W3CDTF">2020-07-23T13:43:00Z</dcterms:created>
  <dcterms:modified xsi:type="dcterms:W3CDTF">2020-07-24T07:05:00Z</dcterms:modified>
</cp:coreProperties>
</file>